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063" w:type="dxa"/>
        <w:tblLayout w:type="fixed"/>
        <w:tblLook w:val="04A0" w:firstRow="1" w:lastRow="0" w:firstColumn="1" w:lastColumn="0" w:noHBand="0" w:noVBand="1"/>
      </w:tblPr>
      <w:tblGrid>
        <w:gridCol w:w="4981"/>
        <w:gridCol w:w="2140"/>
        <w:gridCol w:w="1284"/>
        <w:gridCol w:w="1426"/>
        <w:gridCol w:w="1998"/>
        <w:gridCol w:w="1712"/>
        <w:gridCol w:w="1522"/>
      </w:tblGrid>
      <w:tr w:rsidR="00581B70" w:rsidTr="0041184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EC67FF" w:rsidRDefault="00581B70" w:rsidP="00411840">
            <w:pPr>
              <w:jc w:val="center"/>
              <w:rPr>
                <w:b/>
                <w:sz w:val="16"/>
                <w:szCs w:val="20"/>
              </w:rPr>
            </w:pPr>
            <w:r w:rsidRPr="00EC67FF">
              <w:rPr>
                <w:b/>
                <w:sz w:val="16"/>
                <w:szCs w:val="20"/>
              </w:rPr>
              <w:t>Reti sanitarie</w:t>
            </w:r>
          </w:p>
        </w:tc>
        <w:tc>
          <w:tcPr>
            <w:tcW w:w="2140" w:type="dxa"/>
          </w:tcPr>
          <w:p w:rsidR="00581B70" w:rsidRPr="00EC67FF" w:rsidRDefault="00581B70" w:rsidP="00411840">
            <w:pPr>
              <w:jc w:val="center"/>
              <w:rPr>
                <w:b/>
                <w:sz w:val="16"/>
                <w:szCs w:val="20"/>
              </w:rPr>
            </w:pPr>
            <w:r w:rsidRPr="00EC67FF">
              <w:rPr>
                <w:b/>
                <w:sz w:val="16"/>
                <w:szCs w:val="20"/>
              </w:rPr>
              <w:t>Provvedimento  - data</w:t>
            </w:r>
          </w:p>
        </w:tc>
        <w:tc>
          <w:tcPr>
            <w:tcW w:w="7942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81B70" w:rsidRPr="00EC67FF" w:rsidRDefault="00581B70" w:rsidP="00411840">
            <w:pPr>
              <w:jc w:val="center"/>
              <w:rPr>
                <w:b/>
                <w:sz w:val="16"/>
                <w:szCs w:val="20"/>
              </w:rPr>
            </w:pPr>
            <w:r w:rsidRPr="00EC67FF">
              <w:rPr>
                <w:b/>
                <w:sz w:val="16"/>
                <w:szCs w:val="20"/>
              </w:rPr>
              <w:t>Riconduzione Governo Reti Cliniche ARCS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EC67FF" w:rsidRDefault="00581B70" w:rsidP="00411840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140" w:type="dxa"/>
          </w:tcPr>
          <w:p w:rsidR="00581B70" w:rsidRPr="00EC67FF" w:rsidRDefault="00581B70" w:rsidP="00411840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 xml:space="preserve">SOC 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 xml:space="preserve">Coordinamento regionale malattie rare 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20"/>
              </w:rPr>
              <w:t>CMR</w:t>
            </w: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 xml:space="preserve">SOC 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>Coordinamento Oncologico Regionale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20"/>
              </w:rPr>
            </w:pPr>
            <w:r w:rsidRPr="00EC67FF">
              <w:rPr>
                <w:b/>
                <w:sz w:val="16"/>
                <w:szCs w:val="20"/>
              </w:rPr>
              <w:t>COR</w:t>
            </w:r>
          </w:p>
        </w:tc>
        <w:tc>
          <w:tcPr>
            <w:tcW w:w="5232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>SOC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 xml:space="preserve">Coordinamento 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  <w:r w:rsidRPr="00EC67FF">
              <w:rPr>
                <w:b/>
                <w:sz w:val="16"/>
                <w:szCs w:val="16"/>
              </w:rPr>
              <w:t>Reti Cliniche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20"/>
              </w:rPr>
            </w:pPr>
            <w:r w:rsidRPr="00EC67FF">
              <w:rPr>
                <w:b/>
                <w:sz w:val="16"/>
                <w:szCs w:val="20"/>
              </w:rPr>
              <w:t>CRC</w:t>
            </w:r>
          </w:p>
          <w:p w:rsidR="00581B70" w:rsidRPr="00EC67FF" w:rsidRDefault="00581B70" w:rsidP="00411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FB6E1E" w:rsidRDefault="00581B70" w:rsidP="00411840">
            <w:pPr>
              <w:jc w:val="both"/>
              <w:rPr>
                <w:b/>
                <w:szCs w:val="20"/>
              </w:rPr>
            </w:pPr>
          </w:p>
        </w:tc>
        <w:tc>
          <w:tcPr>
            <w:tcW w:w="2140" w:type="dxa"/>
          </w:tcPr>
          <w:p w:rsidR="00581B70" w:rsidRPr="00FB6E1E" w:rsidRDefault="00581B70" w:rsidP="00411840">
            <w:pPr>
              <w:jc w:val="both"/>
              <w:rPr>
                <w:b/>
                <w:szCs w:val="20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FB6E1E" w:rsidRDefault="00581B70" w:rsidP="00411840">
            <w:pPr>
              <w:jc w:val="both"/>
              <w:rPr>
                <w:b/>
                <w:szCs w:val="20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FB6E1E" w:rsidRDefault="00581B70" w:rsidP="00411840">
            <w:pPr>
              <w:jc w:val="both"/>
              <w:rPr>
                <w:b/>
                <w:szCs w:val="20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EE22AF" w:rsidRDefault="00581B70" w:rsidP="00411840">
            <w:pPr>
              <w:rPr>
                <w:b/>
                <w:sz w:val="16"/>
                <w:szCs w:val="16"/>
              </w:rPr>
            </w:pPr>
            <w:r w:rsidRPr="00EE22AF">
              <w:rPr>
                <w:b/>
                <w:sz w:val="16"/>
                <w:szCs w:val="16"/>
              </w:rPr>
              <w:t>Emergenza urgenza e Reti tempo dipendenti</w:t>
            </w:r>
          </w:p>
          <w:p w:rsidR="00581B70" w:rsidRPr="00EE22AF" w:rsidRDefault="00581B70" w:rsidP="00411840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Pr="00EE22AF">
              <w:rPr>
                <w:rFonts w:cs="Arial"/>
                <w:sz w:val="16"/>
                <w:szCs w:val="16"/>
              </w:rPr>
              <w:t xml:space="preserve">DGR   2039 16/10/2015 </w:t>
            </w:r>
          </w:p>
          <w:p w:rsidR="00581B70" w:rsidRPr="00EE22AF" w:rsidRDefault="00581B70" w:rsidP="00411840">
            <w:pPr>
              <w:rPr>
                <w:sz w:val="16"/>
                <w:szCs w:val="16"/>
              </w:rPr>
            </w:pPr>
            <w:r w:rsidRPr="00EE22AF">
              <w:rPr>
                <w:sz w:val="16"/>
                <w:szCs w:val="16"/>
              </w:rPr>
              <w:t xml:space="preserve">CSR/2017 DM 70/2015 punto 8.1 all.1 </w:t>
            </w:r>
          </w:p>
        </w:tc>
        <w:tc>
          <w:tcPr>
            <w:tcW w:w="1712" w:type="dxa"/>
          </w:tcPr>
          <w:p w:rsidR="00581B70" w:rsidRPr="00EE22AF" w:rsidRDefault="00581B70" w:rsidP="00411840">
            <w:pPr>
              <w:rPr>
                <w:b/>
                <w:sz w:val="16"/>
                <w:szCs w:val="16"/>
              </w:rPr>
            </w:pPr>
            <w:proofErr w:type="spellStart"/>
            <w:r w:rsidRPr="00EE22AF">
              <w:rPr>
                <w:b/>
                <w:sz w:val="16"/>
                <w:szCs w:val="16"/>
              </w:rPr>
              <w:t>Insuff</w:t>
            </w:r>
            <w:proofErr w:type="spellEnd"/>
            <w:r w:rsidRPr="00EE22AF">
              <w:rPr>
                <w:b/>
                <w:sz w:val="16"/>
                <w:szCs w:val="16"/>
              </w:rPr>
              <w:t>. d’organo e trapianti</w:t>
            </w:r>
          </w:p>
          <w:p w:rsidR="00581B70" w:rsidRPr="00EE22AF" w:rsidRDefault="00581B70" w:rsidP="00411840">
            <w:pPr>
              <w:rPr>
                <w:b/>
                <w:sz w:val="16"/>
                <w:szCs w:val="16"/>
              </w:rPr>
            </w:pPr>
            <w:r w:rsidRPr="00EE22AF">
              <w:rPr>
                <w:rFonts w:cs="Arial"/>
                <w:sz w:val="16"/>
                <w:szCs w:val="16"/>
              </w:rPr>
              <w:t>DGR 594 28/03/2014</w:t>
            </w:r>
          </w:p>
        </w:tc>
        <w:tc>
          <w:tcPr>
            <w:tcW w:w="1522" w:type="dxa"/>
          </w:tcPr>
          <w:p w:rsidR="00581B70" w:rsidRPr="00EE22AF" w:rsidRDefault="00581B70" w:rsidP="00411840">
            <w:pPr>
              <w:rPr>
                <w:b/>
                <w:sz w:val="16"/>
                <w:szCs w:val="16"/>
              </w:rPr>
            </w:pPr>
            <w:r w:rsidRPr="00EE22AF">
              <w:rPr>
                <w:b/>
                <w:sz w:val="16"/>
                <w:szCs w:val="16"/>
              </w:rPr>
              <w:t>Reti medicine specialistiche</w:t>
            </w:r>
          </w:p>
          <w:p w:rsidR="00581B70" w:rsidRPr="00EE22AF" w:rsidRDefault="00581B70" w:rsidP="00411840">
            <w:pPr>
              <w:rPr>
                <w:b/>
                <w:sz w:val="16"/>
                <w:szCs w:val="16"/>
              </w:rPr>
            </w:pPr>
            <w:r w:rsidRPr="00EE22AF">
              <w:rPr>
                <w:rFonts w:cstheme="minorHAnsi"/>
                <w:sz w:val="16"/>
                <w:szCs w:val="16"/>
                <w:shd w:val="clear" w:color="auto" w:fill="FFFFFF"/>
              </w:rPr>
              <w:t>DM 70/2015</w:t>
            </w:r>
          </w:p>
        </w:tc>
      </w:tr>
      <w:tr w:rsidR="00581B70" w:rsidTr="00581B70">
        <w:trPr>
          <w:trHeight w:val="287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AE2FDA" w:rsidRDefault="00581B70" w:rsidP="00411840">
            <w:pPr>
              <w:jc w:val="both"/>
              <w:rPr>
                <w:rFonts w:cstheme="minorHAnsi"/>
                <w:sz w:val="16"/>
                <w:szCs w:val="16"/>
              </w:rPr>
            </w:pPr>
            <w:r w:rsidRPr="00AE2FDA">
              <w:rPr>
                <w:rFonts w:cstheme="minorHAnsi"/>
                <w:bCs/>
                <w:sz w:val="16"/>
                <w:szCs w:val="16"/>
              </w:rPr>
              <w:t xml:space="preserve">Rete delle malattie rare della regione Friuli Venezia Giulia </w:t>
            </w:r>
          </w:p>
        </w:tc>
        <w:tc>
          <w:tcPr>
            <w:tcW w:w="2140" w:type="dxa"/>
          </w:tcPr>
          <w:p w:rsidR="00581B70" w:rsidRPr="00AE2FDA" w:rsidRDefault="00581B70" w:rsidP="00411840">
            <w:pPr>
              <w:rPr>
                <w:rFonts w:cstheme="minorHAnsi"/>
                <w:sz w:val="16"/>
                <w:szCs w:val="16"/>
              </w:rPr>
            </w:pPr>
            <w:r w:rsidRPr="00AE2FDA">
              <w:rPr>
                <w:rFonts w:cstheme="minorHAnsi"/>
                <w:sz w:val="16"/>
                <w:szCs w:val="16"/>
              </w:rPr>
              <w:t>DGR 2228        22/09/2006</w:t>
            </w:r>
          </w:p>
          <w:p w:rsidR="00581B70" w:rsidRPr="00AE2FDA" w:rsidRDefault="00581B70" w:rsidP="00411840">
            <w:pPr>
              <w:rPr>
                <w:rFonts w:cstheme="minorHAnsi"/>
                <w:sz w:val="16"/>
                <w:szCs w:val="16"/>
              </w:rPr>
            </w:pPr>
            <w:r w:rsidRPr="00AE2FDA">
              <w:rPr>
                <w:rFonts w:cstheme="minorHAnsi"/>
                <w:sz w:val="16"/>
                <w:szCs w:val="16"/>
              </w:rPr>
              <w:t xml:space="preserve">DGR 1968        21/10/2016                     </w:t>
            </w:r>
          </w:p>
          <w:p w:rsidR="00581B70" w:rsidRPr="00AE2FDA" w:rsidRDefault="00581B70" w:rsidP="00411840">
            <w:pPr>
              <w:rPr>
                <w:rFonts w:cstheme="minorHAnsi"/>
                <w:sz w:val="16"/>
                <w:szCs w:val="16"/>
              </w:rPr>
            </w:pPr>
            <w:r w:rsidRPr="00AE2FDA">
              <w:rPr>
                <w:rFonts w:cstheme="minorHAnsi"/>
                <w:sz w:val="16"/>
                <w:szCs w:val="16"/>
              </w:rPr>
              <w:t xml:space="preserve">DGR 1002        01/06/2017                            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AE2FDA" w:rsidRDefault="00581B70" w:rsidP="004118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FDA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70" w:rsidTr="00581B70">
        <w:trPr>
          <w:trHeight w:val="271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AE2FDA" w:rsidRDefault="00581B70" w:rsidP="0041184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E2FDA">
              <w:rPr>
                <w:rFonts w:cs="Arial"/>
                <w:sz w:val="16"/>
                <w:szCs w:val="16"/>
              </w:rPr>
              <w:t>Rete delle malattie neuromuscolari e sclerosi laterale amiotrofica</w:t>
            </w:r>
          </w:p>
        </w:tc>
        <w:tc>
          <w:tcPr>
            <w:tcW w:w="2140" w:type="dxa"/>
          </w:tcPr>
          <w:p w:rsidR="00581B70" w:rsidRPr="00AE2FDA" w:rsidRDefault="00581B70" w:rsidP="00411840">
            <w:pPr>
              <w:rPr>
                <w:rFonts w:cstheme="minorHAnsi"/>
                <w:sz w:val="16"/>
                <w:szCs w:val="16"/>
              </w:rPr>
            </w:pPr>
            <w:r w:rsidRPr="00AE2FDA">
              <w:rPr>
                <w:rFonts w:cs="Arial"/>
                <w:sz w:val="16"/>
                <w:szCs w:val="16"/>
              </w:rPr>
              <w:t>DGR 817          03/05/2017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AE2FDA" w:rsidRDefault="00581B70" w:rsidP="00411840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AE2FDA">
              <w:rPr>
                <w:rFonts w:cstheme="minorHAnsi"/>
                <w:b/>
                <w:sz w:val="18"/>
                <w:szCs w:val="24"/>
              </w:rPr>
              <w:t>X</w:t>
            </w: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12" w:type="dxa"/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22" w:type="dxa"/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81B70" w:rsidTr="00581B70">
        <w:trPr>
          <w:trHeight w:val="21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0B6808" w:rsidRDefault="00581B70" w:rsidP="00411840">
            <w:pPr>
              <w:jc w:val="both"/>
              <w:rPr>
                <w:rFonts w:cstheme="minorHAnsi"/>
                <w:sz w:val="16"/>
                <w:szCs w:val="16"/>
              </w:rPr>
            </w:pPr>
            <w:r w:rsidRPr="000B6808">
              <w:rPr>
                <w:rFonts w:cstheme="minorHAnsi"/>
                <w:sz w:val="16"/>
                <w:szCs w:val="16"/>
              </w:rPr>
              <w:t>Rete per le gravi cerebro-lesioni acquisite (Rete CGA FVG)</w:t>
            </w:r>
          </w:p>
        </w:tc>
        <w:tc>
          <w:tcPr>
            <w:tcW w:w="2140" w:type="dxa"/>
          </w:tcPr>
          <w:p w:rsidR="00581B70" w:rsidRPr="000B6808" w:rsidRDefault="00581B70" w:rsidP="00411840">
            <w:pPr>
              <w:rPr>
                <w:rFonts w:cstheme="minorHAnsi"/>
                <w:sz w:val="16"/>
                <w:szCs w:val="16"/>
              </w:rPr>
            </w:pPr>
            <w:r w:rsidRPr="000B6808">
              <w:rPr>
                <w:rFonts w:cstheme="minorHAnsi"/>
                <w:sz w:val="16"/>
                <w:szCs w:val="16"/>
              </w:rPr>
              <w:t>DGR 1309        25/07/2012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1712" w:type="dxa"/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1522" w:type="dxa"/>
          </w:tcPr>
          <w:p w:rsidR="00581B70" w:rsidRPr="008B2043" w:rsidRDefault="00581B70" w:rsidP="00411840">
            <w:pPr>
              <w:jc w:val="center"/>
              <w:rPr>
                <w:rFonts w:cstheme="minorHAnsi"/>
                <w:b/>
                <w:sz w:val="18"/>
                <w:szCs w:val="24"/>
                <w:shd w:val="clear" w:color="auto" w:fill="FFFFFF"/>
              </w:rPr>
            </w:pPr>
            <w:r w:rsidRPr="008B2043">
              <w:rPr>
                <w:rFonts w:cstheme="minorHAnsi"/>
                <w:b/>
                <w:sz w:val="18"/>
                <w:szCs w:val="24"/>
                <w:shd w:val="clear" w:color="auto" w:fill="FFFFFF"/>
              </w:rPr>
              <w:t>X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0B6808" w:rsidRDefault="00581B70" w:rsidP="00411840">
            <w:pPr>
              <w:jc w:val="both"/>
              <w:rPr>
                <w:rFonts w:cstheme="minorHAnsi"/>
                <w:sz w:val="16"/>
                <w:szCs w:val="16"/>
              </w:rPr>
            </w:pPr>
            <w:r w:rsidRPr="000B6808">
              <w:rPr>
                <w:rFonts w:cstheme="minorHAnsi"/>
                <w:sz w:val="16"/>
                <w:szCs w:val="16"/>
              </w:rPr>
              <w:t>Rete per i disturbi del comportamento alimentare</w:t>
            </w:r>
          </w:p>
        </w:tc>
        <w:tc>
          <w:tcPr>
            <w:tcW w:w="2140" w:type="dxa"/>
          </w:tcPr>
          <w:p w:rsidR="00581B70" w:rsidRPr="000B6808" w:rsidRDefault="00581B70" w:rsidP="00411840">
            <w:pPr>
              <w:rPr>
                <w:rFonts w:cstheme="minorHAnsi"/>
                <w:sz w:val="16"/>
                <w:szCs w:val="16"/>
              </w:rPr>
            </w:pPr>
            <w:r w:rsidRPr="000B6808">
              <w:rPr>
                <w:rFonts w:cstheme="minorHAnsi"/>
                <w:sz w:val="16"/>
                <w:szCs w:val="16"/>
              </w:rPr>
              <w:t>Decreto ASAO–DCS- 1200     10/12/2013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12" w:type="dxa"/>
          </w:tcPr>
          <w:p w:rsidR="00581B70" w:rsidRPr="008B2043" w:rsidRDefault="00581B70" w:rsidP="00411840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22" w:type="dxa"/>
          </w:tcPr>
          <w:p w:rsidR="00581B70" w:rsidRPr="008B2043" w:rsidRDefault="00581B70" w:rsidP="00411840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8B2043">
              <w:rPr>
                <w:rFonts w:cstheme="minorHAnsi"/>
                <w:b/>
                <w:sz w:val="18"/>
                <w:szCs w:val="24"/>
              </w:rPr>
              <w:t>X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0B6808" w:rsidRDefault="00581B70" w:rsidP="00411840">
            <w:pPr>
              <w:jc w:val="both"/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>Rete per la presa in carico delle gravi insufficienze d'organo e trapianti: filiera fegato</w:t>
            </w:r>
          </w:p>
        </w:tc>
        <w:tc>
          <w:tcPr>
            <w:tcW w:w="2140" w:type="dxa"/>
          </w:tcPr>
          <w:p w:rsidR="00581B70" w:rsidRPr="000B6808" w:rsidRDefault="00581B70" w:rsidP="00411840">
            <w:pPr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>DGR 2533        18/12/2014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0B6808" w:rsidRDefault="00581B70" w:rsidP="00411840">
            <w:pPr>
              <w:jc w:val="both"/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>Rete per la presa in carico delle gravi insufficienze d'organo e trapianti: filiera rene</w:t>
            </w:r>
          </w:p>
        </w:tc>
        <w:tc>
          <w:tcPr>
            <w:tcW w:w="2140" w:type="dxa"/>
          </w:tcPr>
          <w:p w:rsidR="00581B70" w:rsidRPr="000B6808" w:rsidRDefault="00581B70" w:rsidP="00411840">
            <w:pPr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 xml:space="preserve">DGR 1539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0B6808">
              <w:rPr>
                <w:rFonts w:cs="Arial"/>
                <w:sz w:val="16"/>
                <w:szCs w:val="16"/>
              </w:rPr>
              <w:t>31/07/2015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0B6808" w:rsidRDefault="00581B70" w:rsidP="00411840">
            <w:pPr>
              <w:jc w:val="both"/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>Rete per la gestione del paziente con ictus</w:t>
            </w:r>
            <w:r w:rsidRPr="000B680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40" w:type="dxa"/>
          </w:tcPr>
          <w:p w:rsidR="00581B70" w:rsidRPr="000B6808" w:rsidRDefault="00581B70" w:rsidP="00411840">
            <w:pPr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>DGR 2198      20/11/2014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</w:tr>
      <w:tr w:rsidR="00581B70" w:rsidTr="00581B70">
        <w:trPr>
          <w:trHeight w:val="56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0B6808" w:rsidRDefault="00581B70" w:rsidP="00411840">
            <w:pPr>
              <w:jc w:val="both"/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>Rete per l'assistenza al paziente con malattia reumatica</w:t>
            </w:r>
          </w:p>
        </w:tc>
        <w:tc>
          <w:tcPr>
            <w:tcW w:w="2140" w:type="dxa"/>
          </w:tcPr>
          <w:p w:rsidR="00581B70" w:rsidRPr="000B6808" w:rsidRDefault="00581B70" w:rsidP="00411840">
            <w:pPr>
              <w:rPr>
                <w:sz w:val="16"/>
                <w:szCs w:val="16"/>
              </w:rPr>
            </w:pPr>
            <w:r w:rsidRPr="000B6808">
              <w:rPr>
                <w:rFonts w:cs="Arial"/>
                <w:sz w:val="16"/>
                <w:szCs w:val="16"/>
              </w:rPr>
              <w:t xml:space="preserve">DGR 302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0B6808">
              <w:rPr>
                <w:rFonts w:cs="Arial"/>
                <w:sz w:val="16"/>
                <w:szCs w:val="16"/>
              </w:rPr>
              <w:t>20/02/2015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</w:tr>
      <w:tr w:rsidR="00581B70" w:rsidTr="00581B70">
        <w:trPr>
          <w:trHeight w:val="56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5742CF" w:rsidRDefault="00581B70" w:rsidP="00411840">
            <w:pPr>
              <w:rPr>
                <w:sz w:val="16"/>
                <w:szCs w:val="16"/>
              </w:rPr>
            </w:pPr>
            <w:r w:rsidRPr="005742CF">
              <w:rPr>
                <w:rFonts w:cs="Arial"/>
                <w:sz w:val="16"/>
                <w:szCs w:val="16"/>
              </w:rPr>
              <w:t>Rete emergenze cardiologiche</w:t>
            </w:r>
          </w:p>
        </w:tc>
        <w:tc>
          <w:tcPr>
            <w:tcW w:w="2140" w:type="dxa"/>
            <w:vMerge w:val="restart"/>
          </w:tcPr>
          <w:p w:rsidR="00581B70" w:rsidRDefault="00581B70" w:rsidP="00411840">
            <w:pPr>
              <w:rPr>
                <w:rFonts w:cs="Arial"/>
                <w:sz w:val="16"/>
                <w:szCs w:val="16"/>
              </w:rPr>
            </w:pPr>
          </w:p>
          <w:p w:rsidR="00581B70" w:rsidRPr="000B6808" w:rsidRDefault="00581B70" w:rsidP="00411840">
            <w:pPr>
              <w:rPr>
                <w:sz w:val="16"/>
                <w:szCs w:val="16"/>
              </w:rPr>
            </w:pPr>
            <w:r w:rsidRPr="005742CF">
              <w:rPr>
                <w:rFonts w:cs="Arial"/>
                <w:sz w:val="16"/>
                <w:szCs w:val="16"/>
              </w:rPr>
              <w:t xml:space="preserve">DGR 735 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5742CF">
              <w:rPr>
                <w:rFonts w:cs="Arial"/>
                <w:sz w:val="16"/>
                <w:szCs w:val="16"/>
              </w:rPr>
              <w:t>21/04/2017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B70" w:rsidTr="00581B70">
        <w:trPr>
          <w:trHeight w:val="264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5742CF" w:rsidRDefault="00581B70" w:rsidP="00411840">
            <w:pPr>
              <w:rPr>
                <w:sz w:val="16"/>
                <w:szCs w:val="16"/>
              </w:rPr>
            </w:pPr>
            <w:r w:rsidRPr="005742CF">
              <w:rPr>
                <w:rFonts w:cs="Arial"/>
                <w:sz w:val="16"/>
                <w:szCs w:val="16"/>
              </w:rPr>
              <w:t>Rete gravi insufficienze d'organo e trapianti: filiera cuore</w:t>
            </w:r>
          </w:p>
        </w:tc>
        <w:tc>
          <w:tcPr>
            <w:tcW w:w="2140" w:type="dxa"/>
            <w:vMerge/>
          </w:tcPr>
          <w:p w:rsidR="00581B70" w:rsidRPr="005742CF" w:rsidRDefault="00581B70" w:rsidP="0041184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B70" w:rsidTr="00581B70">
        <w:trPr>
          <w:trHeight w:val="233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5742CF" w:rsidRDefault="00581B70" w:rsidP="00411840">
            <w:pPr>
              <w:jc w:val="both"/>
              <w:rPr>
                <w:sz w:val="16"/>
                <w:szCs w:val="16"/>
              </w:rPr>
            </w:pPr>
            <w:r w:rsidRPr="005742CF">
              <w:rPr>
                <w:rFonts w:cs="Arial"/>
                <w:sz w:val="16"/>
                <w:szCs w:val="16"/>
              </w:rPr>
              <w:t>Rete insufficienza cardiaca cronica</w:t>
            </w:r>
          </w:p>
        </w:tc>
        <w:tc>
          <w:tcPr>
            <w:tcW w:w="2140" w:type="dxa"/>
            <w:vMerge/>
          </w:tcPr>
          <w:p w:rsidR="00581B70" w:rsidRPr="000B6808" w:rsidRDefault="00581B70" w:rsidP="0041184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4D0FF7" w:rsidRDefault="00581B70" w:rsidP="0041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4D0FF7" w:rsidRDefault="00581B70" w:rsidP="00411840">
            <w:pPr>
              <w:jc w:val="center"/>
              <w:rPr>
                <w:sz w:val="24"/>
                <w:szCs w:val="24"/>
              </w:rPr>
            </w:pPr>
            <w:r w:rsidRPr="004D0FF7">
              <w:rPr>
                <w:b/>
                <w:sz w:val="24"/>
                <w:szCs w:val="24"/>
              </w:rPr>
              <w:t>x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4D7AD6" w:rsidRDefault="00581B70" w:rsidP="00411840">
            <w:pPr>
              <w:rPr>
                <w:rFonts w:cs="Arial"/>
                <w:sz w:val="16"/>
                <w:szCs w:val="16"/>
              </w:rPr>
            </w:pPr>
            <w:r w:rsidRPr="004D7AD6">
              <w:rPr>
                <w:rFonts w:cs="Arial"/>
                <w:sz w:val="16"/>
                <w:szCs w:val="16"/>
              </w:rPr>
              <w:t>Rete infettivologica</w:t>
            </w:r>
          </w:p>
        </w:tc>
        <w:tc>
          <w:tcPr>
            <w:tcW w:w="2140" w:type="dxa"/>
          </w:tcPr>
          <w:p w:rsidR="00581B70" w:rsidRPr="004D7AD6" w:rsidRDefault="00581B70" w:rsidP="00411840">
            <w:pPr>
              <w:jc w:val="both"/>
              <w:rPr>
                <w:sz w:val="16"/>
                <w:szCs w:val="16"/>
              </w:rPr>
            </w:pPr>
            <w:r w:rsidRPr="004D7AD6">
              <w:rPr>
                <w:rFonts w:cs="Arial"/>
                <w:sz w:val="16"/>
                <w:szCs w:val="16"/>
              </w:rPr>
              <w:t>DGR 1523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4D7AD6">
              <w:rPr>
                <w:rFonts w:cs="Arial"/>
                <w:sz w:val="16"/>
                <w:szCs w:val="16"/>
              </w:rPr>
              <w:t>10/08/2018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6D4F56" w:rsidRDefault="00581B70" w:rsidP="00411840">
            <w:pPr>
              <w:jc w:val="both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700F01" w:rsidRDefault="00581B70" w:rsidP="004118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700F01" w:rsidRDefault="00581B70" w:rsidP="00411840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700F01" w:rsidRDefault="00581B70" w:rsidP="00411840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700F01" w:rsidRDefault="00581B70" w:rsidP="004118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7AD6">
              <w:rPr>
                <w:b/>
                <w:sz w:val="24"/>
                <w:szCs w:val="24"/>
              </w:rPr>
              <w:t>x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81B70" w:rsidRPr="00AE2FDA" w:rsidRDefault="00581B70" w:rsidP="00411840">
            <w:pPr>
              <w:rPr>
                <w:rFonts w:cs="Arial"/>
                <w:sz w:val="16"/>
                <w:szCs w:val="16"/>
              </w:rPr>
            </w:pPr>
            <w:r w:rsidRPr="00AE2FDA">
              <w:rPr>
                <w:rFonts w:cs="Arial"/>
                <w:sz w:val="16"/>
                <w:szCs w:val="16"/>
              </w:rPr>
              <w:t>Rete pediatrica (RPR)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581B70" w:rsidRPr="00A514F5" w:rsidRDefault="00581B70" w:rsidP="00411840">
            <w:pPr>
              <w:jc w:val="both"/>
              <w:rPr>
                <w:rFonts w:cs="Arial"/>
                <w:sz w:val="16"/>
                <w:szCs w:val="16"/>
              </w:rPr>
            </w:pPr>
            <w:r w:rsidRPr="00A514F5">
              <w:rPr>
                <w:rFonts w:cs="Arial"/>
                <w:sz w:val="16"/>
                <w:szCs w:val="16"/>
              </w:rPr>
              <w:t>DGR 730            21/03/2018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1B70" w:rsidRPr="00AE2FDA" w:rsidRDefault="00581B70" w:rsidP="00411840">
            <w:pPr>
              <w:jc w:val="center"/>
              <w:rPr>
                <w:b/>
                <w:sz w:val="22"/>
              </w:rPr>
            </w:pPr>
            <w:r w:rsidRPr="00AE2FDA">
              <w:rPr>
                <w:b/>
                <w:sz w:val="22"/>
              </w:rPr>
              <w:t>x</w:t>
            </w: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1B70" w:rsidRPr="00AE2FDA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AE2FD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99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81B70" w:rsidRPr="002A7AB6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2A7AB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581B70" w:rsidRPr="002A7AB6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2A7AB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581B70" w:rsidRPr="002A7AB6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2A7AB6">
              <w:rPr>
                <w:b/>
                <w:sz w:val="24"/>
                <w:szCs w:val="24"/>
              </w:rPr>
              <w:t>x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81B70" w:rsidRPr="00AE2FDA" w:rsidRDefault="00581B70" w:rsidP="00411840">
            <w:pPr>
              <w:rPr>
                <w:rFonts w:cs="Arial"/>
                <w:sz w:val="16"/>
                <w:szCs w:val="16"/>
              </w:rPr>
            </w:pPr>
            <w:r w:rsidRPr="00AE2FDA">
              <w:rPr>
                <w:rFonts w:cs="Arial"/>
                <w:sz w:val="16"/>
                <w:szCs w:val="16"/>
              </w:rPr>
              <w:t xml:space="preserve">Rete per le cure palliative </w:t>
            </w:r>
          </w:p>
          <w:p w:rsidR="00581B70" w:rsidRPr="00AE2FDA" w:rsidRDefault="00581B70" w:rsidP="00411840">
            <w:pPr>
              <w:rPr>
                <w:rFonts w:cs="Arial"/>
                <w:sz w:val="16"/>
                <w:szCs w:val="16"/>
              </w:rPr>
            </w:pPr>
            <w:r w:rsidRPr="00AE2FDA">
              <w:rPr>
                <w:rFonts w:cs="Arial"/>
                <w:sz w:val="16"/>
                <w:szCs w:val="16"/>
              </w:rPr>
              <w:t>Rete per la terapia del dolore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581B70" w:rsidRPr="00A514F5" w:rsidRDefault="00581B70" w:rsidP="00411840">
            <w:pPr>
              <w:jc w:val="both"/>
              <w:rPr>
                <w:rFonts w:cs="Arial"/>
                <w:sz w:val="16"/>
                <w:szCs w:val="16"/>
              </w:rPr>
            </w:pPr>
            <w:r w:rsidRPr="004D7AD6">
              <w:rPr>
                <w:sz w:val="16"/>
                <w:szCs w:val="16"/>
              </w:rPr>
              <w:t xml:space="preserve">DGR 165        </w:t>
            </w:r>
            <w:r>
              <w:rPr>
                <w:sz w:val="16"/>
                <w:szCs w:val="16"/>
              </w:rPr>
              <w:t xml:space="preserve">   </w:t>
            </w:r>
            <w:r w:rsidRPr="004D7AD6">
              <w:rPr>
                <w:rFonts w:cs="Arial"/>
                <w:sz w:val="16"/>
                <w:szCs w:val="16"/>
              </w:rPr>
              <w:t>05/02/2016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1B70" w:rsidRPr="00AE2FDA" w:rsidRDefault="00581B70" w:rsidP="00411840">
            <w:pPr>
              <w:jc w:val="center"/>
              <w:rPr>
                <w:b/>
                <w:sz w:val="22"/>
              </w:rPr>
            </w:pPr>
            <w:r w:rsidRPr="00AE2FDA">
              <w:rPr>
                <w:b/>
                <w:sz w:val="22"/>
              </w:rPr>
              <w:t>x</w:t>
            </w: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1B70" w:rsidRPr="00AE2FDA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 w:rsidRPr="00AE2FD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99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81B70" w:rsidRPr="002A7AB6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581B70" w:rsidRPr="002A7AB6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581B70" w:rsidRPr="002A7AB6" w:rsidRDefault="00581B70" w:rsidP="0041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rPr>
                <w:rFonts w:cs="Arial"/>
                <w:color w:val="002060"/>
                <w:sz w:val="16"/>
                <w:szCs w:val="16"/>
              </w:rPr>
            </w:pPr>
            <w:r w:rsidRPr="008B2043">
              <w:rPr>
                <w:rFonts w:cs="Arial"/>
                <w:color w:val="002060"/>
                <w:sz w:val="16"/>
                <w:szCs w:val="16"/>
              </w:rPr>
              <w:t xml:space="preserve">Rete Oncologica Regionale </w:t>
            </w:r>
            <w:r>
              <w:rPr>
                <w:rFonts w:cs="Arial"/>
                <w:color w:val="002060"/>
                <w:sz w:val="16"/>
                <w:szCs w:val="16"/>
              </w:rPr>
              <w:t>**</w:t>
            </w:r>
          </w:p>
        </w:tc>
        <w:tc>
          <w:tcPr>
            <w:tcW w:w="2140" w:type="dxa"/>
          </w:tcPr>
          <w:p w:rsidR="00581B70" w:rsidRPr="008B2043" w:rsidRDefault="00581B70" w:rsidP="00411840">
            <w:pPr>
              <w:jc w:val="both"/>
              <w:rPr>
                <w:rFonts w:cs="Arial"/>
                <w:color w:val="002060"/>
                <w:sz w:val="16"/>
                <w:szCs w:val="16"/>
              </w:rPr>
            </w:pPr>
            <w:r w:rsidRPr="008B2043">
              <w:rPr>
                <w:rFonts w:cs="Arial"/>
                <w:color w:val="002060"/>
                <w:sz w:val="16"/>
                <w:szCs w:val="16"/>
              </w:rPr>
              <w:t xml:space="preserve">DGR </w:t>
            </w:r>
            <w:r w:rsidRPr="008B2043">
              <w:rPr>
                <w:rStyle w:val="box-header-important"/>
                <w:rFonts w:cstheme="minorHAnsi"/>
                <w:bCs/>
                <w:color w:val="002060"/>
                <w:sz w:val="16"/>
                <w:szCs w:val="16"/>
              </w:rPr>
              <w:t>2049</w:t>
            </w:r>
            <w:r w:rsidRPr="008B2043">
              <w:rPr>
                <w:rFonts w:cstheme="minorHAnsi"/>
                <w:color w:val="002060"/>
                <w:sz w:val="16"/>
                <w:szCs w:val="16"/>
              </w:rPr>
              <w:t>         </w:t>
            </w:r>
            <w:r w:rsidRPr="008B2043">
              <w:rPr>
                <w:rStyle w:val="box-header-important"/>
                <w:rFonts w:cstheme="minorHAnsi"/>
                <w:bCs/>
                <w:color w:val="002060"/>
                <w:sz w:val="16"/>
                <w:szCs w:val="16"/>
              </w:rPr>
              <w:t>29.11.2019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18"/>
              </w:rPr>
            </w:pPr>
            <w:r w:rsidRPr="008B2043">
              <w:rPr>
                <w:b/>
                <w:color w:val="002060"/>
                <w:sz w:val="18"/>
              </w:rPr>
              <w:t xml:space="preserve">X </w:t>
            </w: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581B70" w:rsidTr="00581B70">
        <w:trPr>
          <w:trHeight w:val="22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Pr="00FD3E49" w:rsidRDefault="00581B70" w:rsidP="00411840">
            <w:pPr>
              <w:spacing w:line="276" w:lineRule="auto"/>
              <w:jc w:val="both"/>
              <w:rPr>
                <w:rFonts w:cstheme="minorHAnsi"/>
                <w:color w:val="002060"/>
                <w:sz w:val="16"/>
                <w:szCs w:val="16"/>
              </w:rPr>
            </w:pPr>
            <w:r w:rsidRPr="008B2043">
              <w:rPr>
                <w:rFonts w:cstheme="minorHAnsi"/>
                <w:color w:val="002060"/>
                <w:sz w:val="16"/>
                <w:szCs w:val="16"/>
              </w:rPr>
              <w:t>Rete S</w:t>
            </w:r>
            <w:r>
              <w:rPr>
                <w:rFonts w:cstheme="minorHAnsi"/>
                <w:color w:val="002060"/>
                <w:sz w:val="16"/>
                <w:szCs w:val="16"/>
              </w:rPr>
              <w:t xml:space="preserve">enologica Regionale (RSR FVG) ** </w:t>
            </w:r>
          </w:p>
        </w:tc>
        <w:tc>
          <w:tcPr>
            <w:tcW w:w="2140" w:type="dxa"/>
          </w:tcPr>
          <w:p w:rsidR="00581B70" w:rsidRPr="008B2043" w:rsidRDefault="00581B70" w:rsidP="00411840">
            <w:pPr>
              <w:jc w:val="both"/>
              <w:rPr>
                <w:rFonts w:cs="Arial"/>
                <w:color w:val="002060"/>
                <w:sz w:val="16"/>
                <w:szCs w:val="16"/>
              </w:rPr>
            </w:pPr>
            <w:r w:rsidRPr="008B2043">
              <w:rPr>
                <w:rFonts w:cs="Arial"/>
                <w:color w:val="002060"/>
                <w:sz w:val="16"/>
                <w:szCs w:val="16"/>
              </w:rPr>
              <w:t xml:space="preserve">DGR </w:t>
            </w:r>
            <w:r w:rsidRPr="008B2043">
              <w:rPr>
                <w:rStyle w:val="box-header-important"/>
                <w:rFonts w:cstheme="minorHAnsi"/>
                <w:bCs/>
                <w:color w:val="002060"/>
                <w:sz w:val="16"/>
                <w:szCs w:val="16"/>
              </w:rPr>
              <w:t>2139</w:t>
            </w:r>
            <w:r>
              <w:rPr>
                <w:rFonts w:cstheme="minorHAnsi"/>
                <w:color w:val="002060"/>
                <w:sz w:val="16"/>
                <w:szCs w:val="16"/>
              </w:rPr>
              <w:t xml:space="preserve">          </w:t>
            </w:r>
            <w:r w:rsidRPr="008B2043">
              <w:rPr>
                <w:rStyle w:val="box-header-important"/>
                <w:rFonts w:cstheme="minorHAnsi"/>
                <w:bCs/>
                <w:color w:val="002060"/>
                <w:sz w:val="16"/>
                <w:szCs w:val="16"/>
              </w:rPr>
              <w:t>12.12.2019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18"/>
              </w:rPr>
            </w:pPr>
            <w:r w:rsidRPr="008B2043">
              <w:rPr>
                <w:b/>
                <w:color w:val="002060"/>
                <w:sz w:val="18"/>
              </w:rPr>
              <w:t xml:space="preserve">X </w:t>
            </w: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581B70" w:rsidTr="00581B70">
        <w:trPr>
          <w:trHeight w:val="209"/>
        </w:trPr>
        <w:tc>
          <w:tcPr>
            <w:tcW w:w="4981" w:type="dxa"/>
            <w:tcBorders>
              <w:left w:val="single" w:sz="12" w:space="0" w:color="auto"/>
            </w:tcBorders>
          </w:tcPr>
          <w:p w:rsidR="00581B70" w:rsidRDefault="00581B70" w:rsidP="00411840">
            <w:pPr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>Rete Diabetologica **</w:t>
            </w:r>
          </w:p>
        </w:tc>
        <w:tc>
          <w:tcPr>
            <w:tcW w:w="2140" w:type="dxa"/>
          </w:tcPr>
          <w:p w:rsidR="00581B70" w:rsidRPr="008B2043" w:rsidRDefault="00581B70" w:rsidP="00411840">
            <w:pPr>
              <w:jc w:val="both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>DGR 2195          20.12.2019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1998" w:type="dxa"/>
            <w:tcBorders>
              <w:left w:val="single" w:sz="12" w:space="0" w:color="auto"/>
            </w:tcBorders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12" w:type="dxa"/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2" w:type="dxa"/>
          </w:tcPr>
          <w:p w:rsidR="00581B70" w:rsidRPr="008B2043" w:rsidRDefault="00581B70" w:rsidP="0041184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D3E49">
              <w:rPr>
                <w:b/>
                <w:color w:val="002060"/>
                <w:szCs w:val="24"/>
              </w:rPr>
              <w:t>X</w:t>
            </w:r>
          </w:p>
        </w:tc>
      </w:tr>
    </w:tbl>
    <w:p w:rsidR="00581B70" w:rsidRDefault="00581B70" w:rsidP="00581B70">
      <w:pPr>
        <w:spacing w:after="0"/>
        <w:jc w:val="both"/>
        <w:rPr>
          <w:rFonts w:cs="Arial"/>
          <w:sz w:val="16"/>
          <w:szCs w:val="16"/>
        </w:rPr>
      </w:pPr>
      <w:r w:rsidRPr="00503D45">
        <w:t>*</w:t>
      </w:r>
      <w:r w:rsidRPr="00E04081">
        <w:rPr>
          <w:rFonts w:cs="Arial"/>
        </w:rPr>
        <w:t xml:space="preserve"> </w:t>
      </w:r>
      <w:r w:rsidRPr="00E91B21">
        <w:rPr>
          <w:rFonts w:cs="Arial"/>
          <w:sz w:val="16"/>
          <w:szCs w:val="16"/>
        </w:rPr>
        <w:t>Rete dell’emergenza urgenza-Piano di riorganizzazione (PEU)</w:t>
      </w:r>
    </w:p>
    <w:p w:rsidR="00395390" w:rsidRDefault="00581B70" w:rsidP="00581B70">
      <w:r w:rsidRPr="00060D7B">
        <w:rPr>
          <w:rFonts w:cstheme="minorHAnsi"/>
          <w:sz w:val="16"/>
          <w:szCs w:val="16"/>
        </w:rPr>
        <w:t>** di prossima attivazione</w:t>
      </w:r>
      <w:bookmarkStart w:id="0" w:name="_GoBack"/>
      <w:bookmarkEnd w:id="0"/>
    </w:p>
    <w:sectPr w:rsidR="00395390" w:rsidSect="00581B70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70" w:rsidRDefault="00581B70" w:rsidP="00581B70">
      <w:pPr>
        <w:spacing w:after="0" w:line="240" w:lineRule="auto"/>
      </w:pPr>
      <w:r>
        <w:separator/>
      </w:r>
    </w:p>
  </w:endnote>
  <w:endnote w:type="continuationSeparator" w:id="0">
    <w:p w:rsidR="00581B70" w:rsidRDefault="00581B70" w:rsidP="0058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70" w:rsidRDefault="00581B70" w:rsidP="00581B70">
      <w:pPr>
        <w:spacing w:after="0" w:line="240" w:lineRule="auto"/>
      </w:pPr>
      <w:r>
        <w:separator/>
      </w:r>
    </w:p>
  </w:footnote>
  <w:footnote w:type="continuationSeparator" w:id="0">
    <w:p w:rsidR="00581B70" w:rsidRDefault="00581B70" w:rsidP="0058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70" w:rsidRPr="00EC67FF" w:rsidRDefault="00581B70" w:rsidP="00581B70">
    <w:pPr>
      <w:pStyle w:val="Titolo2"/>
    </w:pPr>
    <w:r w:rsidRPr="00EC67FF">
      <w:t>Tabella di riconduzione delle reti/filiere già attivate</w:t>
    </w:r>
    <w:r w:rsidRPr="00EC67FF">
      <w:rPr>
        <w:u w:val="single"/>
      </w:rPr>
      <w:t xml:space="preserve"> </w:t>
    </w:r>
    <w:r w:rsidRPr="00EC67FF">
      <w:t>con provvedimenti di Giunta Regionale/Direzione Centrale Salute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0"/>
    <w:rsid w:val="002A5162"/>
    <w:rsid w:val="00395390"/>
    <w:rsid w:val="00581B70"/>
    <w:rsid w:val="00D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B9E2-58C9-4285-B0A0-EF7E30A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B70"/>
    <w:rPr>
      <w:rFonts w:ascii="Gadugi" w:hAnsi="Gadugi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1B7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-header-important">
    <w:name w:val="box-header-important"/>
    <w:basedOn w:val="Carpredefinitoparagrafo"/>
    <w:rsid w:val="00581B70"/>
  </w:style>
  <w:style w:type="paragraph" w:styleId="Intestazione">
    <w:name w:val="header"/>
    <w:basedOn w:val="Normale"/>
    <w:link w:val="IntestazioneCarattere"/>
    <w:uiPriority w:val="99"/>
    <w:unhideWhenUsed/>
    <w:rsid w:val="00581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B70"/>
    <w:rPr>
      <w:rFonts w:ascii="Gadugi" w:hAnsi="Gadug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81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B70"/>
    <w:rPr>
      <w:rFonts w:ascii="Gadugi" w:hAnsi="Gadugi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Chiandetti</dc:creator>
  <cp:keywords/>
  <dc:description/>
  <cp:lastModifiedBy>Roberta Chiandetti</cp:lastModifiedBy>
  <cp:revision>1</cp:revision>
  <dcterms:created xsi:type="dcterms:W3CDTF">2021-04-26T13:13:00Z</dcterms:created>
  <dcterms:modified xsi:type="dcterms:W3CDTF">2021-04-26T13:14:00Z</dcterms:modified>
</cp:coreProperties>
</file>